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E0708" w14:textId="333CD8B9" w:rsidR="00F206B0" w:rsidRPr="0057022F" w:rsidRDefault="00F206B0" w:rsidP="0057022F">
      <w:pPr>
        <w:pStyle w:val="Heading2"/>
        <w:jc w:val="left"/>
        <w:rPr>
          <w:b w:val="0"/>
          <w:i/>
          <w:sz w:val="36"/>
          <w:szCs w:val="36"/>
        </w:rPr>
      </w:pPr>
      <w:r>
        <w:rPr>
          <w:noProof/>
          <w:lang w:val="en-US" w:eastAsia="en-US"/>
        </w:rPr>
        <w:drawing>
          <wp:inline distT="0" distB="0" distL="0" distR="0" wp14:anchorId="7F903B1A" wp14:editId="5B385C97">
            <wp:extent cx="1358900" cy="863600"/>
            <wp:effectExtent l="0" t="0" r="12700" b="0"/>
            <wp:docPr id="1" name="Image 1" descr="docu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ocu0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57022F">
        <w:rPr>
          <w:rFonts w:ascii="Times New Roman" w:hAnsi="Times New Roman"/>
          <w:i/>
          <w:sz w:val="40"/>
          <w:szCs w:val="36"/>
        </w:rPr>
        <w:t>CLUB CONVAINCRE DU RHONE</w:t>
      </w:r>
    </w:p>
    <w:p w14:paraId="6AB09C17" w14:textId="77777777" w:rsidR="00F206B0" w:rsidRPr="006C632F" w:rsidRDefault="00F206B0" w:rsidP="00F206B0">
      <w:pPr>
        <w:jc w:val="center"/>
        <w:rPr>
          <w:rFonts w:ascii="Arial" w:hAnsi="Arial" w:cs="Arial"/>
          <w:lang w:val="fr-FR"/>
        </w:rPr>
      </w:pPr>
    </w:p>
    <w:p w14:paraId="14611B90" w14:textId="3693AC07" w:rsidR="00F206B0" w:rsidRPr="00386194" w:rsidRDefault="00F206B0" w:rsidP="00386194">
      <w:pPr>
        <w:jc w:val="center"/>
        <w:rPr>
          <w:rFonts w:ascii="Arial" w:hAnsi="Arial" w:cs="Arial"/>
          <w:b/>
          <w:lang w:val="fr-FR"/>
        </w:rPr>
      </w:pPr>
    </w:p>
    <w:p w14:paraId="16C28698" w14:textId="0C40F021" w:rsidR="006D1CCC" w:rsidRDefault="006D1CCC" w:rsidP="0038619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 w:themeColor="text1"/>
          <w:sz w:val="36"/>
          <w:lang w:val="fr-FR"/>
        </w:rPr>
      </w:pPr>
      <w:r>
        <w:rPr>
          <w:rFonts w:ascii="Arial" w:hAnsi="Arial" w:cs="Arial"/>
          <w:b/>
          <w:color w:val="000000" w:themeColor="text1"/>
          <w:sz w:val="36"/>
          <w:lang w:val="fr-FR"/>
        </w:rPr>
        <w:t>Conférence d’Hélène Geoffroy</w:t>
      </w:r>
    </w:p>
    <w:p w14:paraId="31544063" w14:textId="77777777" w:rsidR="006D1CCC" w:rsidRDefault="006D1CCC" w:rsidP="0038619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 w:themeColor="text1"/>
          <w:sz w:val="36"/>
          <w:lang w:val="fr-FR"/>
        </w:rPr>
      </w:pPr>
      <w:r>
        <w:rPr>
          <w:rFonts w:ascii="Arial" w:hAnsi="Arial" w:cs="Arial"/>
          <w:b/>
          <w:color w:val="000000" w:themeColor="text1"/>
          <w:sz w:val="36"/>
          <w:lang w:val="fr-FR"/>
        </w:rPr>
        <w:t>Maire de Vaulx en Velin</w:t>
      </w:r>
    </w:p>
    <w:p w14:paraId="3F7E28BC" w14:textId="77777777" w:rsidR="006D1CCC" w:rsidRDefault="006D1CCC" w:rsidP="0038619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 w:themeColor="text1"/>
          <w:sz w:val="36"/>
          <w:lang w:val="fr-FR"/>
        </w:rPr>
      </w:pPr>
      <w:r>
        <w:rPr>
          <w:rFonts w:ascii="Arial" w:hAnsi="Arial" w:cs="Arial"/>
          <w:b/>
          <w:color w:val="000000" w:themeColor="text1"/>
          <w:sz w:val="36"/>
          <w:lang w:val="fr-FR"/>
        </w:rPr>
        <w:t>La politique de la ville</w:t>
      </w:r>
    </w:p>
    <w:p w14:paraId="08225A9C" w14:textId="6E807A6F" w:rsidR="00D63610" w:rsidRDefault="006D1CCC" w:rsidP="00D63610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 février 2017</w:t>
      </w:r>
    </w:p>
    <w:p w14:paraId="28FAB644" w14:textId="77777777" w:rsidR="00D63610" w:rsidRDefault="00D63610" w:rsidP="00D63610">
      <w:pPr>
        <w:jc w:val="center"/>
        <w:rPr>
          <w:b/>
          <w:i/>
          <w:sz w:val="32"/>
          <w:szCs w:val="32"/>
        </w:rPr>
      </w:pPr>
    </w:p>
    <w:p w14:paraId="352F0CE5" w14:textId="77777777" w:rsidR="00D63610" w:rsidRDefault="00D63610" w:rsidP="00D63610">
      <w:pPr>
        <w:jc w:val="center"/>
        <w:rPr>
          <w:b/>
          <w:i/>
          <w:sz w:val="32"/>
          <w:szCs w:val="32"/>
        </w:rPr>
      </w:pPr>
    </w:p>
    <w:p w14:paraId="52AEC23F" w14:textId="77777777" w:rsidR="006D1CCC" w:rsidRPr="0082486C" w:rsidRDefault="006D1CCC" w:rsidP="006D1CCC">
      <w:pPr>
        <w:rPr>
          <w:lang w:val="fr-FR"/>
        </w:rPr>
      </w:pPr>
    </w:p>
    <w:p w14:paraId="155ED8F6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Accueil républicain par Ali Ahamada adjoint au Maire de Villeurbanne</w:t>
      </w:r>
    </w:p>
    <w:p w14:paraId="72B60252" w14:textId="77777777" w:rsidR="006D1CCC" w:rsidRPr="0082486C" w:rsidRDefault="006D1CCC" w:rsidP="0082486C">
      <w:pPr>
        <w:jc w:val="both"/>
        <w:rPr>
          <w:lang w:val="fr-FR"/>
        </w:rPr>
      </w:pPr>
    </w:p>
    <w:p w14:paraId="4B840364" w14:textId="565BC635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Introduction de la conférence par Michel Weill qui présente Hélène Geoffroy. Michel faite remarquer qu’ « Elle est à un poste d’observation privilégié de part son expérience au gouvernement et c</w:t>
      </w:r>
      <w:r w:rsidR="0082486C">
        <w:rPr>
          <w:lang w:val="fr-FR"/>
        </w:rPr>
        <w:t>omme élu de terrain à Vaulx en V</w:t>
      </w:r>
      <w:r w:rsidRPr="0082486C">
        <w:rPr>
          <w:lang w:val="fr-FR"/>
        </w:rPr>
        <w:t>elin. »</w:t>
      </w:r>
    </w:p>
    <w:p w14:paraId="2282FA0F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Afin d’introduire la discussion Michel fait part d’une interview parue dans l’OBS du comédien Yacine Belattar qui compare la politique de la ville à l’euro-millions de la banlieue.</w:t>
      </w:r>
    </w:p>
    <w:p w14:paraId="15BFC60D" w14:textId="77777777" w:rsidR="006D1CCC" w:rsidRPr="0082486C" w:rsidRDefault="006D1CCC" w:rsidP="0082486C">
      <w:pPr>
        <w:jc w:val="both"/>
        <w:rPr>
          <w:lang w:val="fr-FR"/>
        </w:rPr>
      </w:pPr>
    </w:p>
    <w:p w14:paraId="791DA7D4" w14:textId="248E09E2" w:rsidR="006D1CCC" w:rsidRPr="0082486C" w:rsidRDefault="006D1CCC" w:rsidP="0082486C">
      <w:pPr>
        <w:jc w:val="both"/>
        <w:rPr>
          <w:b/>
          <w:lang w:val="fr-FR"/>
        </w:rPr>
      </w:pPr>
      <w:r w:rsidRPr="0082486C">
        <w:rPr>
          <w:b/>
          <w:lang w:val="fr-FR"/>
        </w:rPr>
        <w:t>Hélène Geoffroy</w:t>
      </w:r>
    </w:p>
    <w:p w14:paraId="01BC5852" w14:textId="77777777" w:rsidR="006D1CCC" w:rsidRPr="0082486C" w:rsidRDefault="006D1CCC" w:rsidP="0082486C">
      <w:pPr>
        <w:jc w:val="both"/>
        <w:rPr>
          <w:lang w:val="fr-FR"/>
        </w:rPr>
      </w:pPr>
    </w:p>
    <w:p w14:paraId="3194EF46" w14:textId="4C8C774C" w:rsidR="006D1CCC" w:rsidRPr="0082486C" w:rsidRDefault="0082486C" w:rsidP="0082486C">
      <w:pPr>
        <w:jc w:val="both"/>
        <w:rPr>
          <w:lang w:val="fr-FR"/>
        </w:rPr>
      </w:pPr>
      <w:r w:rsidRPr="0082486C">
        <w:rPr>
          <w:lang w:val="fr-FR"/>
        </w:rPr>
        <w:t>Aprè</w:t>
      </w:r>
      <w:r w:rsidR="006D1CCC" w:rsidRPr="0082486C">
        <w:rPr>
          <w:lang w:val="fr-FR"/>
        </w:rPr>
        <w:t>s des remerciements au Club Convaincre pour l’invitation elle fait son introduction par un regret, le fait qu’on ne s’intéresse à la politique de la ville que sous les effets de loupe des évènements et pas de façon approfondie.</w:t>
      </w:r>
    </w:p>
    <w:p w14:paraId="39AC0DB9" w14:textId="77777777" w:rsidR="006D1CCC" w:rsidRPr="0082486C" w:rsidRDefault="006D1CCC" w:rsidP="0082486C">
      <w:pPr>
        <w:jc w:val="both"/>
        <w:rPr>
          <w:lang w:val="fr-FR"/>
        </w:rPr>
      </w:pPr>
    </w:p>
    <w:p w14:paraId="18975304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A quoi sert la politique de la ville ?</w:t>
      </w:r>
    </w:p>
    <w:p w14:paraId="00588E02" w14:textId="77777777" w:rsidR="006D1CCC" w:rsidRPr="0082486C" w:rsidRDefault="006D1CCC" w:rsidP="0082486C">
      <w:pPr>
        <w:pStyle w:val="Heading3"/>
        <w:jc w:val="both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82486C">
        <w:rPr>
          <w:rFonts w:asciiTheme="minorHAnsi" w:hAnsiTheme="minorHAnsi"/>
          <w:b w:val="0"/>
          <w:sz w:val="24"/>
          <w:szCs w:val="24"/>
        </w:rPr>
        <w:t>En 1977 ont lieu les premières opérations avec le programme</w:t>
      </w:r>
      <w:r w:rsidRPr="0082486C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"Habitat et vie sociale" </w:t>
      </w:r>
      <w:r w:rsidRPr="0082486C">
        <w:rPr>
          <w:rFonts w:asciiTheme="minorHAnsi" w:hAnsiTheme="minorHAnsi" w:cs="Times New Roman"/>
          <w:b w:val="0"/>
          <w:sz w:val="24"/>
          <w:szCs w:val="24"/>
        </w:rPr>
        <w:t>premier dispositif de ce type, la procédure HVS est destinée à réhabiliter certaines cités de HLM dégradées</w:t>
      </w:r>
      <w:r w:rsidRPr="0082486C">
        <w:rPr>
          <w:rFonts w:asciiTheme="minorHAnsi" w:hAnsiTheme="minorHAnsi"/>
          <w:b w:val="0"/>
          <w:sz w:val="24"/>
          <w:szCs w:val="24"/>
        </w:rPr>
        <w:t>. Les logements des Zones à urbanisation prioritaire crées dans les années 1950 15 ans plus tard nécessitent déjà une rénovation et 15 ans une requalification.</w:t>
      </w:r>
    </w:p>
    <w:p w14:paraId="604C9620" w14:textId="77777777" w:rsidR="006D1CCC" w:rsidRPr="0082486C" w:rsidRDefault="006D1CCC" w:rsidP="0082486C">
      <w:pPr>
        <w:spacing w:before="100" w:beforeAutospacing="1" w:after="100" w:afterAutospacing="1"/>
        <w:jc w:val="both"/>
        <w:rPr>
          <w:rFonts w:cs="Times New Roman"/>
          <w:lang w:val="fr-FR"/>
        </w:rPr>
      </w:pPr>
      <w:r w:rsidRPr="0082486C">
        <w:rPr>
          <w:rFonts w:cs="Times New Roman"/>
          <w:lang w:val="fr-FR"/>
        </w:rPr>
        <w:t>1987 commission Swartz, Dubedout</w:t>
      </w:r>
    </w:p>
    <w:p w14:paraId="75283AB1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 xml:space="preserve">1990 émeutes à Vaulx en velin </w:t>
      </w:r>
    </w:p>
    <w:p w14:paraId="23608433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 xml:space="preserve">Création d’un ministère de la ville </w:t>
      </w:r>
    </w:p>
    <w:p w14:paraId="48BC6195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Michel Delebarre avec deux axes qui seront :</w:t>
      </w:r>
    </w:p>
    <w:p w14:paraId="7DF86EC9" w14:textId="77777777" w:rsidR="006D1CCC" w:rsidRPr="0082486C" w:rsidRDefault="006D1CCC" w:rsidP="0082486C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2486C">
        <w:t>questions urbaines</w:t>
      </w:r>
    </w:p>
    <w:p w14:paraId="3EBF172C" w14:textId="77777777" w:rsidR="006D1CCC" w:rsidRPr="0082486C" w:rsidRDefault="006D1CCC" w:rsidP="0082486C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2486C">
        <w:t>questions sociales</w:t>
      </w:r>
    </w:p>
    <w:p w14:paraId="5237ECA8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ZEP, ZFU, GPU</w:t>
      </w:r>
    </w:p>
    <w:p w14:paraId="467EBCE0" w14:textId="77777777" w:rsidR="006D1CCC" w:rsidRPr="0082486C" w:rsidRDefault="006D1CCC" w:rsidP="0082486C">
      <w:pPr>
        <w:jc w:val="both"/>
        <w:rPr>
          <w:lang w:val="fr-FR"/>
        </w:rPr>
      </w:pPr>
    </w:p>
    <w:p w14:paraId="0720C109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2003 création de l’ANRU avec un programme sur 15 ans de 2005 à 2020 dont les réalisations sont visibles à La Duchère et Vaulx en Velin.</w:t>
      </w:r>
    </w:p>
    <w:p w14:paraId="0E9A19B7" w14:textId="77777777" w:rsidR="006D1CCC" w:rsidRPr="0082486C" w:rsidRDefault="006D1CCC" w:rsidP="0082486C">
      <w:pPr>
        <w:jc w:val="both"/>
        <w:rPr>
          <w:lang w:val="fr-FR"/>
        </w:rPr>
      </w:pPr>
    </w:p>
    <w:p w14:paraId="48D931BC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lastRenderedPageBreak/>
        <w:t>2012 avec l’arrivée du PS au pouvoir la question qui s’est posée était celle de la continuité ou d’une ré interrogation.</w:t>
      </w:r>
    </w:p>
    <w:p w14:paraId="4F55D23C" w14:textId="77777777" w:rsidR="006D1CCC" w:rsidRPr="0082486C" w:rsidRDefault="006D1CCC" w:rsidP="0082486C">
      <w:pPr>
        <w:jc w:val="both"/>
        <w:rPr>
          <w:lang w:val="fr-FR"/>
        </w:rPr>
      </w:pPr>
    </w:p>
    <w:p w14:paraId="2A6F38F1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En 2014 une loi de programmation a été lancée par François Lamy avec deux objectifs :</w:t>
      </w:r>
    </w:p>
    <w:p w14:paraId="07E833AC" w14:textId="77777777" w:rsidR="006D1CCC" w:rsidRPr="0082486C" w:rsidRDefault="006D1CCC" w:rsidP="0082486C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82486C">
        <w:t>sortir de la logique de sigles et zonages</w:t>
      </w:r>
    </w:p>
    <w:p w14:paraId="7212F0D9" w14:textId="77777777" w:rsidR="006D1CCC" w:rsidRPr="0082486C" w:rsidRDefault="006D1CCC" w:rsidP="0082486C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82486C">
        <w:t>rupture qui amène à une prise en compte du niveau de revenu</w:t>
      </w:r>
    </w:p>
    <w:p w14:paraId="5BAEAAD8" w14:textId="77777777" w:rsidR="006D1CCC" w:rsidRPr="0082486C" w:rsidRDefault="006D1CCC" w:rsidP="0082486C">
      <w:pPr>
        <w:jc w:val="both"/>
        <w:rPr>
          <w:lang w:val="fr-FR"/>
        </w:rPr>
      </w:pPr>
    </w:p>
    <w:p w14:paraId="56DCFD9B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Plus concrètement :</w:t>
      </w:r>
    </w:p>
    <w:p w14:paraId="76F9F4AD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1 – établissement d’une géographie prioritaire et renouvellement urbain + développement économique</w:t>
      </w:r>
    </w:p>
    <w:p w14:paraId="6E2C9B16" w14:textId="77777777" w:rsidR="006D1CCC" w:rsidRPr="0082486C" w:rsidRDefault="006D1CCC" w:rsidP="0082486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82486C">
        <w:t>- Faire revenir le droit commun et éviter les biais de substitution (habiller Pierre pour déshabiller Paul) avec des objectifs chiffrés.</w:t>
      </w:r>
    </w:p>
    <w:p w14:paraId="4046A024" w14:textId="77777777" w:rsidR="006D1CCC" w:rsidRPr="0082486C" w:rsidRDefault="006D1CCC" w:rsidP="0082486C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82486C">
        <w:t>Faire participer les habitants avec la création de conseils citoyens instances nouvelles avec un collège habitants. En parallèle lancement de contrats ville. Chaque territoire fait remonter les points importants.</w:t>
      </w:r>
    </w:p>
    <w:p w14:paraId="707A565F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 xml:space="preserve">Suite aux conséquences désastreuses de la suppression de la police de proximité et de la suppression de 13000 postes de policiers qui ont fortement impacté les QPV il a été décidé de revenir sur les suppressions de poste et mettre l’accent sur la formation. </w:t>
      </w:r>
    </w:p>
    <w:p w14:paraId="20507DCA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Par ailleurs avant 2012 les choix de la majorité précédente ont conduit à une désertion des services publics.</w:t>
      </w:r>
    </w:p>
    <w:p w14:paraId="4AF66AD9" w14:textId="77777777" w:rsidR="006D1CCC" w:rsidRPr="0082486C" w:rsidRDefault="006D1CCC" w:rsidP="0082486C">
      <w:pPr>
        <w:jc w:val="both"/>
        <w:rPr>
          <w:lang w:val="fr-FR"/>
        </w:rPr>
      </w:pPr>
    </w:p>
    <w:p w14:paraId="6A6DF713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Insatisfactions sur le mandat PS 2012-2017</w:t>
      </w:r>
    </w:p>
    <w:p w14:paraId="17AC717E" w14:textId="77777777" w:rsidR="006D1CCC" w:rsidRPr="0082486C" w:rsidRDefault="006D1CCC" w:rsidP="0082486C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2486C">
        <w:t>Réalité de discriminations qui persistent. Malgré un accompagnement renforcé des jeunes diplômés par pole emploi dont 70% trouvent un emploi</w:t>
      </w:r>
    </w:p>
    <w:p w14:paraId="4D8A9D3A" w14:textId="77777777" w:rsidR="006D1CCC" w:rsidRPr="0082486C" w:rsidRDefault="006D1CCC" w:rsidP="0082486C">
      <w:pPr>
        <w:jc w:val="both"/>
        <w:rPr>
          <w:lang w:val="fr-FR"/>
        </w:rPr>
      </w:pPr>
    </w:p>
    <w:p w14:paraId="59BEAB96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Critique du « on n’a rien fait » qui prépare le populisme. Car des avancées sont à mettre au crédit du gouvernement PS :</w:t>
      </w:r>
    </w:p>
    <w:p w14:paraId="02C97A74" w14:textId="77777777" w:rsidR="006D1CCC" w:rsidRPr="0082486C" w:rsidRDefault="006D1CCC" w:rsidP="0082486C">
      <w:pPr>
        <w:jc w:val="both"/>
        <w:rPr>
          <w:lang w:val="fr-FR"/>
        </w:rPr>
      </w:pPr>
    </w:p>
    <w:p w14:paraId="066B6945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- Nouvelle approche évaluative qui analyse les trajectoires et départs des QPV</w:t>
      </w:r>
    </w:p>
    <w:p w14:paraId="61B2273A" w14:textId="77777777" w:rsidR="006D1CCC" w:rsidRPr="0082486C" w:rsidRDefault="006D1CCC" w:rsidP="0082486C">
      <w:pPr>
        <w:jc w:val="both"/>
        <w:rPr>
          <w:lang w:val="fr-FR"/>
        </w:rPr>
      </w:pPr>
    </w:p>
    <w:p w14:paraId="0A97BE85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- Hausse des budgets pour les associations de proximité</w:t>
      </w:r>
    </w:p>
    <w:p w14:paraId="7A74B26E" w14:textId="77777777" w:rsidR="006D1CCC" w:rsidRPr="0082486C" w:rsidRDefault="006D1CCC" w:rsidP="0082486C">
      <w:pPr>
        <w:jc w:val="both"/>
        <w:rPr>
          <w:lang w:val="fr-FR"/>
        </w:rPr>
      </w:pPr>
    </w:p>
    <w:p w14:paraId="69EE160D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- ANRU II  doté de 25Mds d’€ qui a nécessité deux longues années de préparation certes nécessaires.</w:t>
      </w:r>
    </w:p>
    <w:p w14:paraId="6DD0E6BB" w14:textId="77777777" w:rsidR="006D1CCC" w:rsidRPr="0082486C" w:rsidRDefault="006D1CCC" w:rsidP="0082486C">
      <w:pPr>
        <w:jc w:val="both"/>
        <w:rPr>
          <w:lang w:val="fr-FR"/>
        </w:rPr>
      </w:pPr>
    </w:p>
    <w:p w14:paraId="0230975D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Hélène demande en conclusion de ne pas laisser se défaire ce que la gauche a reconstruit et notamment pousser à ce que la future majorité dans un esprit républicain poursuive ce qui a été initié autant que le PS qui a poursuivi certaines réformes.</w:t>
      </w:r>
    </w:p>
    <w:p w14:paraId="1D2B6EFA" w14:textId="77777777" w:rsidR="006D1CCC" w:rsidRPr="0082486C" w:rsidRDefault="006D1CCC" w:rsidP="0082486C">
      <w:pPr>
        <w:jc w:val="both"/>
        <w:rPr>
          <w:lang w:val="fr-FR"/>
        </w:rPr>
      </w:pPr>
    </w:p>
    <w:p w14:paraId="264D3C66" w14:textId="77777777" w:rsidR="006D1CCC" w:rsidRPr="0082486C" w:rsidRDefault="006D1CCC" w:rsidP="0082486C">
      <w:pPr>
        <w:jc w:val="both"/>
        <w:rPr>
          <w:b/>
          <w:lang w:val="fr-FR"/>
        </w:rPr>
      </w:pPr>
      <w:r w:rsidRPr="0082486C">
        <w:rPr>
          <w:b/>
          <w:lang w:val="fr-FR"/>
        </w:rPr>
        <w:t>19h49 Questions du public</w:t>
      </w:r>
    </w:p>
    <w:p w14:paraId="7C12DBC9" w14:textId="77777777" w:rsidR="006D1CCC" w:rsidRPr="0082486C" w:rsidRDefault="006D1CCC" w:rsidP="0082486C">
      <w:pPr>
        <w:jc w:val="both"/>
        <w:rPr>
          <w:lang w:val="fr-FR"/>
        </w:rPr>
      </w:pPr>
    </w:p>
    <w:p w14:paraId="7A8699D7" w14:textId="77777777" w:rsidR="006D1CCC" w:rsidRPr="0082486C" w:rsidRDefault="006D1CCC" w:rsidP="0082486C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2486C">
        <w:t>Un quinquennat est il suffisant pour mettre en place une politique ?</w:t>
      </w:r>
    </w:p>
    <w:p w14:paraId="18C8B5A2" w14:textId="77777777" w:rsidR="006D1CCC" w:rsidRPr="0082486C" w:rsidRDefault="006D1CCC" w:rsidP="0082486C">
      <w:pPr>
        <w:ind w:left="360"/>
        <w:jc w:val="both"/>
        <w:rPr>
          <w:lang w:val="fr-FR"/>
        </w:rPr>
      </w:pPr>
      <w:r w:rsidRPr="0082486C">
        <w:rPr>
          <w:lang w:val="fr-FR"/>
        </w:rPr>
        <w:t>Dans des temps très courts on peut mener des réformes importantes (retour de l’ANRU financé). Il manque la capacité d’expliquer les choses. Le risque est celui de la défiance structurelle.</w:t>
      </w:r>
    </w:p>
    <w:p w14:paraId="66ECCA50" w14:textId="77777777" w:rsidR="006D1CCC" w:rsidRPr="0082486C" w:rsidRDefault="006D1CCC" w:rsidP="0082486C">
      <w:pPr>
        <w:ind w:left="360"/>
        <w:jc w:val="both"/>
        <w:rPr>
          <w:lang w:val="fr-FR"/>
        </w:rPr>
      </w:pPr>
    </w:p>
    <w:p w14:paraId="251A3D53" w14:textId="77777777" w:rsidR="006D1CCC" w:rsidRPr="0082486C" w:rsidRDefault="006D1CCC" w:rsidP="0082486C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2486C">
        <w:t>Pierre Vial</w:t>
      </w:r>
    </w:p>
    <w:p w14:paraId="7AAF5FF5" w14:textId="77777777" w:rsidR="006D1CCC" w:rsidRPr="0082486C" w:rsidRDefault="006D1CCC" w:rsidP="0082486C">
      <w:pPr>
        <w:ind w:left="360"/>
        <w:jc w:val="both"/>
        <w:rPr>
          <w:lang w:val="fr-FR"/>
        </w:rPr>
      </w:pPr>
      <w:r w:rsidRPr="0082486C">
        <w:rPr>
          <w:lang w:val="fr-FR"/>
        </w:rPr>
        <w:t>Il pointe les carences en accompagnement des personnes :</w:t>
      </w:r>
    </w:p>
    <w:p w14:paraId="35012CCC" w14:textId="77777777" w:rsidR="006D1CCC" w:rsidRPr="0082486C" w:rsidRDefault="006D1CCC" w:rsidP="0082486C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2486C">
        <w:t xml:space="preserve">parents au cours d’actions telles que les voyages qui semblent manquer de confiance </w:t>
      </w:r>
    </w:p>
    <w:p w14:paraId="09204C14" w14:textId="77777777" w:rsidR="006D1CCC" w:rsidRPr="0082486C" w:rsidRDefault="006D1CCC" w:rsidP="0082486C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2486C">
        <w:t>E2C jeunes pétris d’interdits et en manque d’exemples porteurs.</w:t>
      </w:r>
    </w:p>
    <w:p w14:paraId="3713570F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lastRenderedPageBreak/>
        <w:t>« il faut donner à voir et ouvrir des horizons. Un accent a été mis sur les adultes relais et les médiateurs culturels et sociaux. Par ailleurs une nouvelle norme de médiation est en cours de construction »</w:t>
      </w:r>
    </w:p>
    <w:p w14:paraId="7BFFB256" w14:textId="77777777" w:rsidR="006D1CCC" w:rsidRPr="0082486C" w:rsidRDefault="006D1CCC" w:rsidP="0082486C">
      <w:pPr>
        <w:jc w:val="both"/>
        <w:rPr>
          <w:lang w:val="fr-FR"/>
        </w:rPr>
      </w:pPr>
    </w:p>
    <w:p w14:paraId="1B698FEB" w14:textId="77777777" w:rsidR="006D1CCC" w:rsidRPr="0082486C" w:rsidRDefault="006D1CCC" w:rsidP="0082486C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2486C">
        <w:t>Meluka assistante parlementaire de Pascale Crozon</w:t>
      </w:r>
    </w:p>
    <w:p w14:paraId="3BC2FBD2" w14:textId="77777777" w:rsidR="006D1CCC" w:rsidRPr="0082486C" w:rsidRDefault="006D1CCC" w:rsidP="0082486C">
      <w:pPr>
        <w:ind w:left="360"/>
        <w:jc w:val="both"/>
        <w:rPr>
          <w:lang w:val="fr-FR"/>
        </w:rPr>
      </w:pPr>
      <w:r w:rsidRPr="0082486C">
        <w:rPr>
          <w:lang w:val="fr-FR"/>
        </w:rPr>
        <w:t>on ne parle pas des « pépites d’or » dans les QPV</w:t>
      </w:r>
    </w:p>
    <w:p w14:paraId="42436BC6" w14:textId="77777777" w:rsidR="006D1CCC" w:rsidRPr="0082486C" w:rsidRDefault="006D1CCC" w:rsidP="0082486C">
      <w:pPr>
        <w:ind w:left="360"/>
        <w:jc w:val="both"/>
        <w:rPr>
          <w:lang w:val="fr-FR"/>
        </w:rPr>
      </w:pPr>
      <w:r w:rsidRPr="0082486C">
        <w:rPr>
          <w:lang w:val="fr-FR"/>
        </w:rPr>
        <w:t>« L’essentiel des habitants sont attachés à la réussite et à la sécurité »</w:t>
      </w:r>
    </w:p>
    <w:p w14:paraId="2F8A6585" w14:textId="77777777" w:rsidR="006D1CCC" w:rsidRPr="0082486C" w:rsidRDefault="006D1CCC" w:rsidP="0082486C">
      <w:pPr>
        <w:ind w:left="360"/>
        <w:jc w:val="both"/>
        <w:rPr>
          <w:lang w:val="fr-FR"/>
        </w:rPr>
      </w:pPr>
    </w:p>
    <w:p w14:paraId="6B6569F1" w14:textId="77777777" w:rsidR="006D1CCC" w:rsidRPr="0082486C" w:rsidRDefault="006D1CCC" w:rsidP="0082486C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2486C">
        <w:t>Michel Weill</w:t>
      </w:r>
    </w:p>
    <w:p w14:paraId="2C9E3F75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Quid de la mixité sociale et la diversité ?</w:t>
      </w:r>
    </w:p>
    <w:p w14:paraId="4DF53D8D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Stratégies interministérielles ?</w:t>
      </w:r>
    </w:p>
    <w:p w14:paraId="54472017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« 1-offre de soins et pathologies liées à la précarité. CGET 2 – Mixité : Les jeunes couples s’installent en fonction de la qualité de l’école. Les premiers qui reviennent pour se rapprocher des parents (accession facilitée). Plus de difficultés dans les déprises démographiques ».</w:t>
      </w:r>
    </w:p>
    <w:p w14:paraId="47A6F257" w14:textId="77777777" w:rsidR="006D1CCC" w:rsidRPr="0082486C" w:rsidRDefault="006D1CCC" w:rsidP="0082486C">
      <w:pPr>
        <w:jc w:val="both"/>
        <w:rPr>
          <w:lang w:val="fr-FR"/>
        </w:rPr>
      </w:pPr>
      <w:r w:rsidRPr="0082486C">
        <w:rPr>
          <w:lang w:val="fr-FR"/>
        </w:rPr>
        <w:t>Mars 2015 Manuel Valls parle d’apartheid social. Quand on démolit on reloge ailleurs afin de combattre le « eux et nous »</w:t>
      </w:r>
    </w:p>
    <w:p w14:paraId="6AABC13B" w14:textId="77777777" w:rsidR="006D1CCC" w:rsidRPr="0082486C" w:rsidRDefault="006D1CCC" w:rsidP="0082486C">
      <w:pPr>
        <w:jc w:val="both"/>
        <w:rPr>
          <w:lang w:val="fr-FR"/>
        </w:rPr>
      </w:pPr>
    </w:p>
    <w:p w14:paraId="5A20D52A" w14:textId="77777777" w:rsidR="006D1CCC" w:rsidRPr="0082486C" w:rsidRDefault="006D1CCC" w:rsidP="0082486C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2486C">
        <w:t>Quid de la défaillance des collectivités territoriales ?</w:t>
      </w:r>
    </w:p>
    <w:p w14:paraId="389E9934" w14:textId="77777777" w:rsidR="006D1CCC" w:rsidRPr="0082486C" w:rsidRDefault="006D1CCC" w:rsidP="0082486C">
      <w:pPr>
        <w:ind w:left="360"/>
        <w:jc w:val="both"/>
        <w:rPr>
          <w:lang w:val="fr-FR"/>
        </w:rPr>
      </w:pPr>
      <w:r w:rsidRPr="0082486C">
        <w:rPr>
          <w:lang w:val="fr-FR"/>
        </w:rPr>
        <w:t>Exercice du droit commun</w:t>
      </w:r>
    </w:p>
    <w:p w14:paraId="37683DC7" w14:textId="77777777" w:rsidR="006D1CCC" w:rsidRPr="00063CF9" w:rsidRDefault="006D1CCC" w:rsidP="0082486C">
      <w:pPr>
        <w:ind w:left="360"/>
        <w:jc w:val="both"/>
      </w:pPr>
    </w:p>
    <w:p w14:paraId="3516C59F" w14:textId="77777777" w:rsidR="006D1CCC" w:rsidRPr="00063CF9" w:rsidRDefault="006D1CCC" w:rsidP="0082486C">
      <w:pPr>
        <w:jc w:val="both"/>
      </w:pPr>
    </w:p>
    <w:p w14:paraId="5084740F" w14:textId="77777777" w:rsidR="00395366" w:rsidRDefault="00395366" w:rsidP="00395366">
      <w:pPr>
        <w:pStyle w:val="BodyText"/>
        <w:spacing w:after="283"/>
        <w:jc w:val="left"/>
      </w:pP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458"/>
      </w:tblGrid>
      <w:tr w:rsidR="00395366" w:rsidRPr="00EB7D4C" w14:paraId="2FF985D9" w14:textId="77777777" w:rsidTr="0000314E">
        <w:trPr>
          <w:trHeight w:val="300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537E6" w14:textId="77777777" w:rsidR="00395366" w:rsidRDefault="00395366" w:rsidP="0000314E">
            <w:pPr>
              <w:pStyle w:val="Contenudetableau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Soutenez le Club Convaincre en envoyant un chèque d'adhésion de 30 € à l’adresse du Club</w:t>
            </w:r>
          </w:p>
          <w:p w14:paraId="3A1E1ADE" w14:textId="77777777" w:rsidR="00395366" w:rsidRDefault="00395366" w:rsidP="0000314E">
            <w:pPr>
              <w:pStyle w:val="Contenudetableau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Maison des associations 27 rue Denfert Rochereau 69004  LYON (bulletin ci-joint)</w:t>
            </w:r>
          </w:p>
        </w:tc>
      </w:tr>
    </w:tbl>
    <w:p w14:paraId="1290AF73" w14:textId="77777777" w:rsidR="00395366" w:rsidRDefault="00395366" w:rsidP="00395366">
      <w:pPr>
        <w:pStyle w:val="BodyText"/>
        <w:jc w:val="right"/>
        <w:rPr>
          <w:color w:val="000000"/>
        </w:rPr>
      </w:pPr>
    </w:p>
    <w:p w14:paraId="53A78B8B" w14:textId="77777777" w:rsidR="00395366" w:rsidRDefault="00395366" w:rsidP="0039536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 xml:space="preserve">pour tout contact  :  </w:t>
      </w:r>
      <w:bookmarkStart w:id="0" w:name="club.convaincre@gmail.com_body4"/>
      <w:bookmarkEnd w:id="0"/>
      <w:r>
        <w:fldChar w:fldCharType="begin"/>
      </w:r>
      <w:r>
        <w:instrText xml:space="preserve"> HYPERLINK "https://webmail1h.orange.fr/webmail/fr_FR/read.html?IDMSG=72592&amp;FOLDER=SF_INBOX&amp;SEARCH=NOK&amp;check=&amp;ORIGIN=SEARCH" \n _blank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0000"/>
          <w:sz w:val="24"/>
        </w:rPr>
        <w:t>club.convaincre@gmail.com</w:t>
      </w:r>
      <w:r>
        <w:fldChar w:fldCharType="end"/>
      </w:r>
    </w:p>
    <w:p w14:paraId="5DA1393F" w14:textId="77777777" w:rsidR="00395366" w:rsidRDefault="00395366" w:rsidP="0039536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 xml:space="preserve"> notre site </w:t>
      </w:r>
      <w:r w:rsidRPr="006768F2">
        <w:t>http://www.convaincre-rhone.eu/</w:t>
      </w:r>
    </w:p>
    <w:sectPr w:rsidR="00395366" w:rsidSect="00EE7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851" w:right="56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7B5BC" w14:textId="77777777" w:rsidR="00D3662E" w:rsidRDefault="00D3662E" w:rsidP="00386194">
      <w:r>
        <w:separator/>
      </w:r>
    </w:p>
  </w:endnote>
  <w:endnote w:type="continuationSeparator" w:id="0">
    <w:p w14:paraId="2BF7FAE3" w14:textId="77777777" w:rsidR="00D3662E" w:rsidRDefault="00D3662E" w:rsidP="0038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701C" w14:textId="77777777" w:rsidR="0082486C" w:rsidRDefault="008248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A73C" w14:textId="54576BC2" w:rsidR="00386194" w:rsidRPr="006C632F" w:rsidRDefault="0082486C" w:rsidP="00386194">
    <w:pPr>
      <w:pStyle w:val="Footer"/>
      <w:jc w:val="center"/>
      <w:rPr>
        <w:lang w:val="fr-FR"/>
      </w:rPr>
    </w:pPr>
    <w:r>
      <w:rPr>
        <w:sz w:val="16"/>
        <w:lang w:val="fr-FR"/>
      </w:rPr>
      <w:t>Conférence</w:t>
    </w:r>
    <w:r w:rsidR="00CA3C5B">
      <w:rPr>
        <w:sz w:val="16"/>
        <w:lang w:val="fr-FR"/>
      </w:rPr>
      <w:t xml:space="preserve"> de </w:t>
    </w:r>
    <w:r w:rsidR="00386194" w:rsidRPr="006C632F">
      <w:rPr>
        <w:sz w:val="16"/>
        <w:lang w:val="fr-FR"/>
      </w:rPr>
      <w:t xml:space="preserve">CONVAINCRE </w:t>
    </w:r>
    <w:r w:rsidR="00CA3C5B">
      <w:rPr>
        <w:sz w:val="16"/>
        <w:lang w:val="fr-FR"/>
      </w:rPr>
      <w:t>du</w:t>
    </w:r>
    <w:r w:rsidR="00FA2701">
      <w:rPr>
        <w:sz w:val="16"/>
        <w:lang w:val="fr-FR"/>
      </w:rPr>
      <w:t xml:space="preserve"> </w:t>
    </w:r>
    <w:r>
      <w:rPr>
        <w:sz w:val="16"/>
        <w:lang w:val="fr-FR"/>
      </w:rPr>
      <w:t>24 février 2017 La politique de la ville Hé</w:t>
    </w:r>
    <w:bookmarkStart w:id="1" w:name="_GoBack"/>
    <w:bookmarkEnd w:id="1"/>
    <w:r>
      <w:rPr>
        <w:sz w:val="16"/>
        <w:lang w:val="fr-FR"/>
      </w:rPr>
      <w:t>lène Geoffroy</w:t>
    </w:r>
    <w:r w:rsidR="00386194" w:rsidRPr="006C632F">
      <w:rPr>
        <w:lang w:val="fr-FR"/>
      </w:rPr>
      <w:tab/>
      <w:t xml:space="preserve"> </w:t>
    </w:r>
    <w:r w:rsidR="00386194">
      <w:fldChar w:fldCharType="begin"/>
    </w:r>
    <w:r w:rsidR="00386194" w:rsidRPr="006C632F">
      <w:rPr>
        <w:lang w:val="fr-FR"/>
      </w:rPr>
      <w:instrText xml:space="preserve"> PAGE   \* MERGEFORMAT </w:instrText>
    </w:r>
    <w:r w:rsidR="00386194">
      <w:fldChar w:fldCharType="separate"/>
    </w:r>
    <w:r>
      <w:rPr>
        <w:noProof/>
        <w:lang w:val="fr-FR"/>
      </w:rPr>
      <w:t>1</w:t>
    </w:r>
    <w:r w:rsidR="0038619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1A50" w14:textId="77777777" w:rsidR="0082486C" w:rsidRDefault="008248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9633" w14:textId="77777777" w:rsidR="00D3662E" w:rsidRDefault="00D3662E" w:rsidP="00386194">
      <w:r>
        <w:separator/>
      </w:r>
    </w:p>
  </w:footnote>
  <w:footnote w:type="continuationSeparator" w:id="0">
    <w:p w14:paraId="107774CD" w14:textId="77777777" w:rsidR="00D3662E" w:rsidRDefault="00D3662E" w:rsidP="00386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19B3" w14:textId="77777777" w:rsidR="0082486C" w:rsidRDefault="008248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61FD" w14:textId="77777777" w:rsidR="0082486C" w:rsidRDefault="008248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7CFD" w14:textId="77777777" w:rsidR="0082486C" w:rsidRDefault="008248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783"/>
    <w:multiLevelType w:val="hybridMultilevel"/>
    <w:tmpl w:val="A34875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D778E"/>
    <w:multiLevelType w:val="hybridMultilevel"/>
    <w:tmpl w:val="DC10DA56"/>
    <w:lvl w:ilvl="0" w:tplc="AF6A12C8">
      <w:start w:val="199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53D7"/>
    <w:multiLevelType w:val="hybridMultilevel"/>
    <w:tmpl w:val="3BB4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518B"/>
    <w:multiLevelType w:val="hybridMultilevel"/>
    <w:tmpl w:val="E87E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35FF"/>
    <w:multiLevelType w:val="hybridMultilevel"/>
    <w:tmpl w:val="DDDA953A"/>
    <w:lvl w:ilvl="0" w:tplc="217A8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4CF"/>
    <w:multiLevelType w:val="hybridMultilevel"/>
    <w:tmpl w:val="232830A6"/>
    <w:lvl w:ilvl="0" w:tplc="7790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64C70"/>
    <w:multiLevelType w:val="hybridMultilevel"/>
    <w:tmpl w:val="65AE2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868AF"/>
    <w:multiLevelType w:val="hybridMultilevel"/>
    <w:tmpl w:val="7D5A4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2723"/>
    <w:multiLevelType w:val="hybridMultilevel"/>
    <w:tmpl w:val="43F6A5AA"/>
    <w:lvl w:ilvl="0" w:tplc="7DA21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6572D"/>
    <w:multiLevelType w:val="hybridMultilevel"/>
    <w:tmpl w:val="9A924F10"/>
    <w:lvl w:ilvl="0" w:tplc="4CD4CAB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544EC"/>
    <w:multiLevelType w:val="hybridMultilevel"/>
    <w:tmpl w:val="A82C3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385373"/>
    <w:multiLevelType w:val="hybridMultilevel"/>
    <w:tmpl w:val="5DE488D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0"/>
    <w:rsid w:val="00014E70"/>
    <w:rsid w:val="00030F17"/>
    <w:rsid w:val="00033D20"/>
    <w:rsid w:val="000635C6"/>
    <w:rsid w:val="000B333D"/>
    <w:rsid w:val="00245A95"/>
    <w:rsid w:val="002547BB"/>
    <w:rsid w:val="002571E0"/>
    <w:rsid w:val="002674E8"/>
    <w:rsid w:val="0029778B"/>
    <w:rsid w:val="00343AE2"/>
    <w:rsid w:val="00345B17"/>
    <w:rsid w:val="00386194"/>
    <w:rsid w:val="00391422"/>
    <w:rsid w:val="00395366"/>
    <w:rsid w:val="003A3720"/>
    <w:rsid w:val="003D754E"/>
    <w:rsid w:val="003E3EEE"/>
    <w:rsid w:val="003E5530"/>
    <w:rsid w:val="0040267B"/>
    <w:rsid w:val="00415373"/>
    <w:rsid w:val="004D0D08"/>
    <w:rsid w:val="004F02DA"/>
    <w:rsid w:val="0057022F"/>
    <w:rsid w:val="005F404E"/>
    <w:rsid w:val="00614885"/>
    <w:rsid w:val="00693602"/>
    <w:rsid w:val="006C632F"/>
    <w:rsid w:val="006D1CCC"/>
    <w:rsid w:val="00776FE7"/>
    <w:rsid w:val="00784462"/>
    <w:rsid w:val="00785611"/>
    <w:rsid w:val="007A7DCE"/>
    <w:rsid w:val="007C4010"/>
    <w:rsid w:val="007E0A1C"/>
    <w:rsid w:val="00802C0C"/>
    <w:rsid w:val="0082486C"/>
    <w:rsid w:val="009153E0"/>
    <w:rsid w:val="009538A7"/>
    <w:rsid w:val="0095592F"/>
    <w:rsid w:val="00965DFE"/>
    <w:rsid w:val="00977AE6"/>
    <w:rsid w:val="00980D40"/>
    <w:rsid w:val="00A50C7E"/>
    <w:rsid w:val="00B91A4C"/>
    <w:rsid w:val="00BA2256"/>
    <w:rsid w:val="00BB09BC"/>
    <w:rsid w:val="00BE77AE"/>
    <w:rsid w:val="00C13492"/>
    <w:rsid w:val="00C22F06"/>
    <w:rsid w:val="00C32B09"/>
    <w:rsid w:val="00C41CDC"/>
    <w:rsid w:val="00C53031"/>
    <w:rsid w:val="00C871A6"/>
    <w:rsid w:val="00CA3C5B"/>
    <w:rsid w:val="00CB3846"/>
    <w:rsid w:val="00D3662E"/>
    <w:rsid w:val="00D63610"/>
    <w:rsid w:val="00E01BA3"/>
    <w:rsid w:val="00E56DA9"/>
    <w:rsid w:val="00E9043F"/>
    <w:rsid w:val="00EB7D4C"/>
    <w:rsid w:val="00EE7FC2"/>
    <w:rsid w:val="00F206B0"/>
    <w:rsid w:val="00F52FEE"/>
    <w:rsid w:val="00FA2701"/>
    <w:rsid w:val="00FB20E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425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206B0"/>
    <w:pPr>
      <w:keepNext/>
      <w:autoSpaceDE w:val="0"/>
      <w:autoSpaceDN w:val="0"/>
      <w:ind w:right="-22"/>
      <w:jc w:val="center"/>
      <w:outlineLvl w:val="1"/>
    </w:pPr>
    <w:rPr>
      <w:rFonts w:ascii="Times" w:eastAsia="Times New Roman" w:hAnsi="Times" w:cs="Times"/>
      <w:b/>
      <w:bCs/>
      <w:sz w:val="28"/>
      <w:szCs w:val="28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6D1CC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06B0"/>
    <w:rPr>
      <w:rFonts w:ascii="Times" w:eastAsia="Times New Roman" w:hAnsi="Times" w:cs="Times"/>
      <w:b/>
      <w:bCs/>
      <w:sz w:val="28"/>
      <w:szCs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F206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  <w:style w:type="paragraph" w:styleId="Caption">
    <w:name w:val="caption"/>
    <w:basedOn w:val="Normal"/>
    <w:next w:val="Normal"/>
    <w:uiPriority w:val="99"/>
    <w:qFormat/>
    <w:rsid w:val="00F206B0"/>
    <w:pPr>
      <w:spacing w:line="360" w:lineRule="atLeast"/>
      <w:jc w:val="center"/>
    </w:pPr>
    <w:rPr>
      <w:rFonts w:ascii="Palatino Linotype" w:eastAsia="Times New Roman" w:hAnsi="Palatino Linotype" w:cs="Times New Roman"/>
      <w:b/>
      <w:bCs/>
      <w:i/>
      <w:iCs/>
      <w:sz w:val="36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1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94"/>
  </w:style>
  <w:style w:type="paragraph" w:styleId="Footer">
    <w:name w:val="footer"/>
    <w:basedOn w:val="Normal"/>
    <w:link w:val="FooterChar"/>
    <w:uiPriority w:val="99"/>
    <w:unhideWhenUsed/>
    <w:rsid w:val="00386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94"/>
  </w:style>
  <w:style w:type="character" w:styleId="Hyperlink">
    <w:name w:val="Hyperlink"/>
    <w:rsid w:val="00395366"/>
    <w:rPr>
      <w:color w:val="0000FF"/>
      <w:u w:val="single"/>
    </w:rPr>
  </w:style>
  <w:style w:type="paragraph" w:styleId="BodyText">
    <w:name w:val="Body Text"/>
    <w:basedOn w:val="Normal"/>
    <w:link w:val="BodyTextChar"/>
    <w:rsid w:val="00395366"/>
    <w:pPr>
      <w:suppressAutoHyphens/>
      <w:autoSpaceDE w:val="0"/>
      <w:spacing w:line="360" w:lineRule="atLeast"/>
      <w:jc w:val="both"/>
    </w:pPr>
    <w:rPr>
      <w:rFonts w:ascii="Times" w:eastAsia="Times New Roman" w:hAnsi="Times" w:cs="Times"/>
      <w:sz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395366"/>
    <w:rPr>
      <w:rFonts w:ascii="Times" w:eastAsia="Times New Roman" w:hAnsi="Times" w:cs="Times"/>
      <w:sz w:val="20"/>
      <w:lang w:val="fr-FR" w:eastAsia="zh-CN"/>
    </w:rPr>
  </w:style>
  <w:style w:type="paragraph" w:customStyle="1" w:styleId="Contenudetableau">
    <w:name w:val="Contenu de tableau"/>
    <w:basedOn w:val="Normal"/>
    <w:rsid w:val="00395366"/>
    <w:pPr>
      <w:suppressLineNumbers/>
      <w:suppressAutoHyphens/>
      <w:autoSpaceDE w:val="0"/>
    </w:pPr>
    <w:rPr>
      <w:rFonts w:ascii="Times" w:eastAsia="Times New Roman" w:hAnsi="Times" w:cs="Times"/>
      <w:sz w:val="20"/>
      <w:lang w:val="fr-F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D1CCC"/>
    <w:rPr>
      <w:rFonts w:ascii="Times" w:hAnsi="Times"/>
      <w:b/>
      <w:bCs/>
      <w:sz w:val="27"/>
      <w:szCs w:val="27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206B0"/>
    <w:pPr>
      <w:keepNext/>
      <w:autoSpaceDE w:val="0"/>
      <w:autoSpaceDN w:val="0"/>
      <w:ind w:right="-22"/>
      <w:jc w:val="center"/>
      <w:outlineLvl w:val="1"/>
    </w:pPr>
    <w:rPr>
      <w:rFonts w:ascii="Times" w:eastAsia="Times New Roman" w:hAnsi="Times" w:cs="Times"/>
      <w:b/>
      <w:bCs/>
      <w:sz w:val="28"/>
      <w:szCs w:val="28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6D1CC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06B0"/>
    <w:rPr>
      <w:rFonts w:ascii="Times" w:eastAsia="Times New Roman" w:hAnsi="Times" w:cs="Times"/>
      <w:b/>
      <w:bCs/>
      <w:sz w:val="28"/>
      <w:szCs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F206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  <w:style w:type="paragraph" w:styleId="Caption">
    <w:name w:val="caption"/>
    <w:basedOn w:val="Normal"/>
    <w:next w:val="Normal"/>
    <w:uiPriority w:val="99"/>
    <w:qFormat/>
    <w:rsid w:val="00F206B0"/>
    <w:pPr>
      <w:spacing w:line="360" w:lineRule="atLeast"/>
      <w:jc w:val="center"/>
    </w:pPr>
    <w:rPr>
      <w:rFonts w:ascii="Palatino Linotype" w:eastAsia="Times New Roman" w:hAnsi="Palatino Linotype" w:cs="Times New Roman"/>
      <w:b/>
      <w:bCs/>
      <w:i/>
      <w:iCs/>
      <w:sz w:val="36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1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94"/>
  </w:style>
  <w:style w:type="paragraph" w:styleId="Footer">
    <w:name w:val="footer"/>
    <w:basedOn w:val="Normal"/>
    <w:link w:val="FooterChar"/>
    <w:uiPriority w:val="99"/>
    <w:unhideWhenUsed/>
    <w:rsid w:val="00386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94"/>
  </w:style>
  <w:style w:type="character" w:styleId="Hyperlink">
    <w:name w:val="Hyperlink"/>
    <w:rsid w:val="00395366"/>
    <w:rPr>
      <w:color w:val="0000FF"/>
      <w:u w:val="single"/>
    </w:rPr>
  </w:style>
  <w:style w:type="paragraph" w:styleId="BodyText">
    <w:name w:val="Body Text"/>
    <w:basedOn w:val="Normal"/>
    <w:link w:val="BodyTextChar"/>
    <w:rsid w:val="00395366"/>
    <w:pPr>
      <w:suppressAutoHyphens/>
      <w:autoSpaceDE w:val="0"/>
      <w:spacing w:line="360" w:lineRule="atLeast"/>
      <w:jc w:val="both"/>
    </w:pPr>
    <w:rPr>
      <w:rFonts w:ascii="Times" w:eastAsia="Times New Roman" w:hAnsi="Times" w:cs="Times"/>
      <w:sz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395366"/>
    <w:rPr>
      <w:rFonts w:ascii="Times" w:eastAsia="Times New Roman" w:hAnsi="Times" w:cs="Times"/>
      <w:sz w:val="20"/>
      <w:lang w:val="fr-FR" w:eastAsia="zh-CN"/>
    </w:rPr>
  </w:style>
  <w:style w:type="paragraph" w:customStyle="1" w:styleId="Contenudetableau">
    <w:name w:val="Contenu de tableau"/>
    <w:basedOn w:val="Normal"/>
    <w:rsid w:val="00395366"/>
    <w:pPr>
      <w:suppressLineNumbers/>
      <w:suppressAutoHyphens/>
      <w:autoSpaceDE w:val="0"/>
    </w:pPr>
    <w:rPr>
      <w:rFonts w:ascii="Times" w:eastAsia="Times New Roman" w:hAnsi="Times" w:cs="Times"/>
      <w:sz w:val="20"/>
      <w:lang w:val="fr-F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D1CCC"/>
    <w:rPr>
      <w:rFonts w:ascii="Times" w:hAnsi="Times"/>
      <w:b/>
      <w:bCs/>
      <w:sz w:val="27"/>
      <w:szCs w:val="27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</dc:creator>
  <cp:lastModifiedBy>Jean Paul</cp:lastModifiedBy>
  <cp:revision>3</cp:revision>
  <cp:lastPrinted>2016-09-22T19:40:00Z</cp:lastPrinted>
  <dcterms:created xsi:type="dcterms:W3CDTF">2018-09-28T18:19:00Z</dcterms:created>
  <dcterms:modified xsi:type="dcterms:W3CDTF">2018-09-28T18:22:00Z</dcterms:modified>
</cp:coreProperties>
</file>